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6F" w:rsidRPr="00627E6F" w:rsidRDefault="00627E6F" w:rsidP="00627E6F">
      <w:pPr>
        <w:spacing w:before="30"/>
        <w:ind w:left="261"/>
        <w:rPr>
          <w:rFonts w:asciiTheme="minorEastAsia" w:eastAsiaTheme="minorEastAsia" w:hAnsiTheme="minorEastAsia"/>
          <w:b/>
          <w:sz w:val="32"/>
        </w:rPr>
      </w:pPr>
      <w:r w:rsidRPr="00627E6F">
        <w:rPr>
          <w:rFonts w:asciiTheme="minorEastAsia" w:eastAsiaTheme="minorEastAsia" w:hAnsiTheme="minorEastAsia"/>
          <w:b/>
          <w:spacing w:val="-15"/>
          <w:w w:val="95"/>
          <w:sz w:val="32"/>
        </w:rPr>
        <w:t xml:space="preserve">附件 </w:t>
      </w:r>
      <w:r w:rsidRPr="00627E6F">
        <w:rPr>
          <w:rFonts w:asciiTheme="minorEastAsia" w:eastAsiaTheme="minorEastAsia" w:hAnsiTheme="minorEastAsia"/>
          <w:b/>
          <w:spacing w:val="-10"/>
          <w:w w:val="95"/>
          <w:sz w:val="32"/>
        </w:rPr>
        <w:t>4</w:t>
      </w:r>
    </w:p>
    <w:p w:rsidR="00627E6F" w:rsidRDefault="00627E6F" w:rsidP="00627E6F">
      <w:pPr>
        <w:pStyle w:val="Heading1"/>
        <w:ind w:left="261"/>
      </w:pPr>
      <w:r>
        <w:rPr>
          <w:w w:val="95"/>
        </w:rPr>
        <w:t>各旗县报名点咨询电</w:t>
      </w:r>
      <w:r>
        <w:rPr>
          <w:spacing w:val="-10"/>
          <w:w w:val="95"/>
        </w:rPr>
        <w:t>话</w:t>
      </w:r>
    </w:p>
    <w:p w:rsidR="004358AB" w:rsidRDefault="004358AB" w:rsidP="00627E6F">
      <w:pPr>
        <w:spacing w:before="9"/>
        <w:rPr>
          <w:rFonts w:hint="eastAsia"/>
          <w:b/>
          <w:sz w:val="38"/>
        </w:rPr>
      </w:pPr>
    </w:p>
    <w:p w:rsidR="00627E6F" w:rsidRPr="00627E6F" w:rsidRDefault="00627E6F" w:rsidP="00627E6F">
      <w:pPr>
        <w:spacing w:before="9"/>
        <w:ind w:firstLineChars="200" w:firstLine="636"/>
        <w:rPr>
          <w:rFonts w:asciiTheme="minorEastAsia" w:eastAsiaTheme="minorEastAsia" w:hAnsiTheme="minorEastAsia" w:hint="eastAsia"/>
          <w:spacing w:val="-2"/>
          <w:sz w:val="32"/>
        </w:rPr>
      </w:pPr>
      <w:r w:rsidRPr="00627E6F">
        <w:rPr>
          <w:rFonts w:asciiTheme="minorEastAsia" w:eastAsiaTheme="minorEastAsia" w:hAnsiTheme="minorEastAsia"/>
          <w:spacing w:val="-2"/>
          <w:sz w:val="32"/>
        </w:rPr>
        <w:t>阿鲁科尔沁旗：7230135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 w:hint="eastAsia"/>
          <w:sz w:val="32"/>
        </w:rPr>
      </w:pPr>
      <w:r w:rsidRPr="00627E6F">
        <w:rPr>
          <w:rFonts w:asciiTheme="minorEastAsia" w:eastAsiaTheme="minorEastAsia" w:hAnsiTheme="minorEastAsia"/>
          <w:sz w:val="32"/>
        </w:rPr>
        <w:t>巴林左</w:t>
      </w:r>
      <w:r w:rsidRPr="00627E6F">
        <w:rPr>
          <w:rFonts w:asciiTheme="minorEastAsia" w:eastAsiaTheme="minorEastAsia" w:hAnsiTheme="minorEastAsia"/>
          <w:spacing w:val="26"/>
          <w:sz w:val="32"/>
        </w:rPr>
        <w:t xml:space="preserve">旗： </w:t>
      </w:r>
      <w:r w:rsidRPr="00627E6F">
        <w:rPr>
          <w:rFonts w:asciiTheme="minorEastAsia" w:eastAsiaTheme="minorEastAsia" w:hAnsiTheme="minorEastAsia"/>
          <w:sz w:val="32"/>
        </w:rPr>
        <w:t>786</w:t>
      </w:r>
      <w:r w:rsidRPr="00627E6F">
        <w:rPr>
          <w:rFonts w:asciiTheme="minorEastAsia" w:eastAsiaTheme="minorEastAsia" w:hAnsiTheme="minorEastAsia" w:hint="eastAsia"/>
          <w:sz w:val="32"/>
        </w:rPr>
        <w:t>1920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 w:hint="eastAsia"/>
          <w:sz w:val="32"/>
        </w:rPr>
      </w:pPr>
      <w:r w:rsidRPr="00627E6F">
        <w:rPr>
          <w:rFonts w:asciiTheme="minorEastAsia" w:eastAsiaTheme="minorEastAsia" w:hAnsiTheme="minorEastAsia"/>
          <w:sz w:val="32"/>
        </w:rPr>
        <w:t>巴林右旗： 6221660</w:t>
      </w:r>
    </w:p>
    <w:p w:rsidR="00627E6F" w:rsidRPr="00627E6F" w:rsidRDefault="00627E6F" w:rsidP="00627E6F">
      <w:pPr>
        <w:spacing w:before="9"/>
        <w:ind w:firstLineChars="200" w:firstLine="636"/>
        <w:rPr>
          <w:rFonts w:asciiTheme="minorEastAsia" w:eastAsiaTheme="minorEastAsia" w:hAnsiTheme="minorEastAsia" w:hint="eastAsia"/>
          <w:spacing w:val="-2"/>
          <w:sz w:val="32"/>
        </w:rPr>
      </w:pPr>
      <w:r w:rsidRPr="00627E6F">
        <w:rPr>
          <w:rFonts w:asciiTheme="minorEastAsia" w:eastAsiaTheme="minorEastAsia" w:hAnsiTheme="minorEastAsia"/>
          <w:spacing w:val="-2"/>
          <w:sz w:val="32"/>
        </w:rPr>
        <w:t>克什克腾旗：5235955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 w:hint="eastAsia"/>
          <w:sz w:val="32"/>
        </w:rPr>
      </w:pPr>
      <w:r w:rsidRPr="00627E6F">
        <w:rPr>
          <w:rFonts w:asciiTheme="minorEastAsia" w:eastAsiaTheme="minorEastAsia" w:hAnsiTheme="minorEastAsia"/>
          <w:sz w:val="32"/>
        </w:rPr>
        <w:t>林西县</w:t>
      </w:r>
      <w:r w:rsidRPr="00627E6F">
        <w:rPr>
          <w:rFonts w:asciiTheme="minorEastAsia" w:eastAsiaTheme="minorEastAsia" w:hAnsiTheme="minorEastAsia"/>
          <w:spacing w:val="40"/>
          <w:sz w:val="32"/>
        </w:rPr>
        <w:t xml:space="preserve">： </w:t>
      </w:r>
      <w:r w:rsidRPr="00627E6F">
        <w:rPr>
          <w:rFonts w:asciiTheme="minorEastAsia" w:eastAsiaTheme="minorEastAsia" w:hAnsiTheme="minorEastAsia"/>
          <w:sz w:val="32"/>
        </w:rPr>
        <w:t>5556518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 w:hint="eastAsia"/>
          <w:sz w:val="32"/>
        </w:rPr>
      </w:pPr>
      <w:r w:rsidRPr="00627E6F">
        <w:rPr>
          <w:rFonts w:asciiTheme="minorEastAsia" w:eastAsiaTheme="minorEastAsia" w:hAnsiTheme="minorEastAsia"/>
          <w:sz w:val="32"/>
        </w:rPr>
        <w:t>翁牛特</w:t>
      </w:r>
      <w:r w:rsidRPr="00627E6F">
        <w:rPr>
          <w:rFonts w:asciiTheme="minorEastAsia" w:eastAsiaTheme="minorEastAsia" w:hAnsiTheme="minorEastAsia"/>
          <w:spacing w:val="-11"/>
          <w:sz w:val="32"/>
        </w:rPr>
        <w:t xml:space="preserve">旗： </w:t>
      </w:r>
      <w:r w:rsidRPr="00627E6F">
        <w:rPr>
          <w:rFonts w:asciiTheme="minorEastAsia" w:eastAsiaTheme="minorEastAsia" w:hAnsiTheme="minorEastAsia"/>
          <w:sz w:val="32"/>
        </w:rPr>
        <w:t>6353605</w:t>
      </w:r>
    </w:p>
    <w:p w:rsidR="00627E6F" w:rsidRPr="00627E6F" w:rsidRDefault="00627E6F" w:rsidP="00627E6F">
      <w:pPr>
        <w:spacing w:before="9"/>
        <w:ind w:firstLineChars="200" w:firstLine="636"/>
        <w:rPr>
          <w:rFonts w:asciiTheme="minorEastAsia" w:eastAsiaTheme="minorEastAsia" w:hAnsiTheme="minorEastAsia" w:hint="eastAsia"/>
          <w:spacing w:val="-2"/>
          <w:sz w:val="32"/>
        </w:rPr>
      </w:pPr>
      <w:r w:rsidRPr="00627E6F">
        <w:rPr>
          <w:rFonts w:asciiTheme="minorEastAsia" w:eastAsiaTheme="minorEastAsia" w:hAnsiTheme="minorEastAsia"/>
          <w:spacing w:val="-2"/>
          <w:sz w:val="32"/>
        </w:rPr>
        <w:t>喀喇沁旗：</w:t>
      </w:r>
      <w:r w:rsidRPr="00627E6F">
        <w:rPr>
          <w:rFonts w:asciiTheme="minorEastAsia" w:eastAsiaTheme="minorEastAsia" w:hAnsiTheme="minorEastAsia" w:hint="eastAsia"/>
          <w:spacing w:val="-2"/>
          <w:sz w:val="32"/>
        </w:rPr>
        <w:t>3755925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 w:hint="eastAsia"/>
          <w:sz w:val="32"/>
        </w:rPr>
      </w:pPr>
      <w:r w:rsidRPr="00627E6F">
        <w:rPr>
          <w:rFonts w:asciiTheme="minorEastAsia" w:eastAsiaTheme="minorEastAsia" w:hAnsiTheme="minorEastAsia"/>
          <w:sz w:val="32"/>
        </w:rPr>
        <w:t>宁城县</w:t>
      </w:r>
      <w:r w:rsidRPr="00627E6F">
        <w:rPr>
          <w:rFonts w:asciiTheme="minorEastAsia" w:eastAsiaTheme="minorEastAsia" w:hAnsiTheme="minorEastAsia"/>
          <w:spacing w:val="40"/>
          <w:sz w:val="32"/>
        </w:rPr>
        <w:t xml:space="preserve">： </w:t>
      </w:r>
      <w:r w:rsidRPr="00627E6F">
        <w:rPr>
          <w:rFonts w:asciiTheme="minorEastAsia" w:eastAsiaTheme="minorEastAsia" w:hAnsiTheme="minorEastAsia"/>
          <w:sz w:val="32"/>
        </w:rPr>
        <w:t>4238168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 w:hint="eastAsia"/>
          <w:sz w:val="32"/>
        </w:rPr>
      </w:pPr>
      <w:r w:rsidRPr="00627E6F">
        <w:rPr>
          <w:rFonts w:asciiTheme="minorEastAsia" w:eastAsiaTheme="minorEastAsia" w:hAnsiTheme="minorEastAsia"/>
          <w:sz w:val="32"/>
        </w:rPr>
        <w:t>敖汉旗</w:t>
      </w:r>
      <w:r w:rsidRPr="00627E6F">
        <w:rPr>
          <w:rFonts w:asciiTheme="minorEastAsia" w:eastAsiaTheme="minorEastAsia" w:hAnsiTheme="minorEastAsia"/>
          <w:spacing w:val="40"/>
          <w:sz w:val="32"/>
        </w:rPr>
        <w:t xml:space="preserve">： </w:t>
      </w:r>
      <w:r w:rsidRPr="00627E6F">
        <w:rPr>
          <w:rFonts w:asciiTheme="minorEastAsia" w:eastAsiaTheme="minorEastAsia" w:hAnsiTheme="minorEastAsia"/>
          <w:sz w:val="32"/>
        </w:rPr>
        <w:t>4323001</w:t>
      </w:r>
    </w:p>
    <w:p w:rsidR="00627E6F" w:rsidRPr="00627E6F" w:rsidRDefault="00627E6F" w:rsidP="00627E6F">
      <w:pPr>
        <w:spacing w:before="9"/>
        <w:ind w:firstLineChars="200" w:firstLine="636"/>
        <w:rPr>
          <w:rFonts w:asciiTheme="minorEastAsia" w:eastAsiaTheme="minorEastAsia" w:hAnsiTheme="minorEastAsia" w:hint="eastAsia"/>
          <w:spacing w:val="-2"/>
          <w:sz w:val="32"/>
        </w:rPr>
      </w:pPr>
      <w:r w:rsidRPr="00627E6F">
        <w:rPr>
          <w:rFonts w:asciiTheme="minorEastAsia" w:eastAsiaTheme="minorEastAsia" w:hAnsiTheme="minorEastAsia"/>
          <w:spacing w:val="-2"/>
          <w:sz w:val="32"/>
        </w:rPr>
        <w:t>元宝山区：2245887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 w:hint="eastAsia"/>
          <w:sz w:val="32"/>
        </w:rPr>
      </w:pPr>
      <w:r w:rsidRPr="00627E6F">
        <w:rPr>
          <w:rFonts w:asciiTheme="minorEastAsia" w:eastAsiaTheme="minorEastAsia" w:hAnsiTheme="minorEastAsia"/>
          <w:sz w:val="32"/>
        </w:rPr>
        <w:t>松山区 ：8447575</w:t>
      </w:r>
    </w:p>
    <w:p w:rsidR="00627E6F" w:rsidRPr="00627E6F" w:rsidRDefault="00627E6F" w:rsidP="00627E6F">
      <w:pPr>
        <w:spacing w:before="9"/>
        <w:ind w:firstLineChars="200" w:firstLine="640"/>
        <w:rPr>
          <w:rFonts w:asciiTheme="minorEastAsia" w:eastAsiaTheme="minorEastAsia" w:hAnsiTheme="minorEastAsia"/>
          <w:b/>
          <w:sz w:val="48"/>
        </w:rPr>
      </w:pPr>
      <w:r w:rsidRPr="00627E6F">
        <w:rPr>
          <w:rFonts w:asciiTheme="minorEastAsia" w:eastAsiaTheme="minorEastAsia" w:hAnsiTheme="minorEastAsia"/>
          <w:sz w:val="32"/>
        </w:rPr>
        <w:t>红山区：822</w:t>
      </w:r>
      <w:r w:rsidRPr="00627E6F">
        <w:rPr>
          <w:rFonts w:asciiTheme="minorEastAsia" w:eastAsiaTheme="minorEastAsia" w:hAnsiTheme="minorEastAsia" w:hint="eastAsia"/>
          <w:sz w:val="32"/>
        </w:rPr>
        <w:t>0859</w:t>
      </w:r>
    </w:p>
    <w:sectPr w:rsidR="00627E6F" w:rsidRPr="00627E6F" w:rsidSect="004358AB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D91" w:rsidRDefault="00FD7D91" w:rsidP="00627E6F">
      <w:pPr>
        <w:spacing w:after="0"/>
      </w:pPr>
      <w:r>
        <w:separator/>
      </w:r>
    </w:p>
  </w:endnote>
  <w:endnote w:type="continuationSeparator" w:id="0">
    <w:p w:rsidR="00FD7D91" w:rsidRDefault="00FD7D91" w:rsidP="00627E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E6F" w:rsidRDefault="00627E6F">
    <w:pPr>
      <w:pStyle w:val="a5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5121" type="#_x0000_t202" style="position:absolute;margin-left:98.1pt;margin-top:781.5pt;width:32.5pt;height:17.55pt;z-index:-251656192;mso-position-horizontal-relative:page;mso-position-vertical-relative:page" filled="f" stroked="f">
          <v:textbox inset="0,0,0,0">
            <w:txbxContent>
              <w:p w:rsidR="00627E6F" w:rsidRDefault="00627E6F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>
                  <w:rPr>
                    <w:rFonts w:ascii="Times New Roman"/>
                    <w:spacing w:val="-1"/>
                    <w:sz w:val="28"/>
                  </w:rPr>
                  <w:t xml:space="preserve"> </w:t>
                </w:r>
                <w:r>
                  <w:rPr>
                    <w:rFonts w:ascii="Times New Roman"/>
                    <w:sz w:val="28"/>
                  </w:rP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>
                  <w:rPr>
                    <w:rFonts w:ascii="Times New Roman"/>
                    <w:sz w:val="28"/>
                  </w:rPr>
                  <w:fldChar w:fldCharType="separate"/>
                </w:r>
                <w:r>
                  <w:rPr>
                    <w:rFonts w:ascii="Times New Roman"/>
                    <w:sz w:val="28"/>
                    <w:lang w:val="en-US" w:eastAsia="zh-CN"/>
                  </w:rPr>
                  <w:t>12</w:t>
                </w:r>
                <w:r>
                  <w:rPr>
                    <w:rFonts w:ascii="Times New Roman"/>
                    <w:sz w:val="28"/>
                  </w:rPr>
                  <w:fldChar w:fldCharType="end"/>
                </w:r>
                <w:r>
                  <w:rPr>
                    <w:rFonts w:ascii="Times New Roman"/>
                    <w:sz w:val="28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E6F" w:rsidRDefault="00627E6F">
    <w:pPr>
      <w:pStyle w:val="a5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5122" type="#_x0000_t202" style="position:absolute;margin-left:475.4pt;margin-top:781.5pt;width:31.9pt;height:17.55pt;z-index:-251655168;mso-position-horizontal-relative:page;mso-position-vertical-relative:page" filled="f" stroked="f">
          <v:textbox inset="0,0,0,0">
            <w:txbxContent>
              <w:p w:rsidR="00627E6F" w:rsidRDefault="00627E6F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>
                  <w:rPr>
                    <w:rFonts w:ascii="Times New Roman"/>
                    <w:spacing w:val="-7"/>
                    <w:sz w:val="28"/>
                  </w:rPr>
                  <w:t xml:space="preserve"> </w:t>
                </w:r>
                <w:r>
                  <w:rPr>
                    <w:rFonts w:ascii="Times New Roman"/>
                    <w:sz w:val="28"/>
                  </w:rPr>
                  <w:t>11</w:t>
                </w:r>
                <w:r>
                  <w:rPr>
                    <w:rFonts w:ascii="Times New Roman"/>
                    <w:spacing w:val="-5"/>
                    <w:sz w:val="28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D91" w:rsidRDefault="00FD7D91" w:rsidP="00627E6F">
      <w:pPr>
        <w:spacing w:after="0"/>
      </w:pPr>
      <w:r>
        <w:separator/>
      </w:r>
    </w:p>
  </w:footnote>
  <w:footnote w:type="continuationSeparator" w:id="0">
    <w:p w:rsidR="00FD7D91" w:rsidRDefault="00FD7D91" w:rsidP="00627E6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504B5"/>
    <w:rsid w:val="003D37D8"/>
    <w:rsid w:val="00426133"/>
    <w:rsid w:val="004358AB"/>
    <w:rsid w:val="00627E6F"/>
    <w:rsid w:val="008B7726"/>
    <w:rsid w:val="00D31D50"/>
    <w:rsid w:val="00FD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E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E6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E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E6F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627E6F"/>
    <w:pPr>
      <w:widowControl w:val="0"/>
      <w:autoSpaceDE w:val="0"/>
      <w:autoSpaceDN w:val="0"/>
      <w:adjustRightInd/>
      <w:snapToGrid/>
      <w:spacing w:after="0"/>
    </w:pPr>
    <w:rPr>
      <w:rFonts w:ascii="仿宋" w:eastAsia="仿宋" w:hAnsi="仿宋" w:cs="仿宋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627E6F"/>
    <w:rPr>
      <w:rFonts w:ascii="仿宋" w:eastAsia="仿宋" w:hAnsi="仿宋" w:cs="仿宋"/>
      <w:sz w:val="32"/>
      <w:szCs w:val="32"/>
    </w:rPr>
  </w:style>
  <w:style w:type="paragraph" w:customStyle="1" w:styleId="Heading1">
    <w:name w:val="Heading 1"/>
    <w:basedOn w:val="a"/>
    <w:uiPriority w:val="1"/>
    <w:qFormat/>
    <w:rsid w:val="00627E6F"/>
    <w:pPr>
      <w:widowControl w:val="0"/>
      <w:autoSpaceDE w:val="0"/>
      <w:autoSpaceDN w:val="0"/>
      <w:adjustRightInd/>
      <w:snapToGrid/>
      <w:spacing w:after="0"/>
      <w:ind w:left="965"/>
      <w:jc w:val="center"/>
      <w:outlineLvl w:val="1"/>
    </w:pPr>
    <w:rPr>
      <w:rFonts w:ascii="宋体" w:eastAsia="宋体" w:hAnsi="宋体" w:cs="宋体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2023-11-29T07:17:00Z</dcterms:modified>
</cp:coreProperties>
</file>